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4D11B" w14:textId="090DF899" w:rsidR="00E53484" w:rsidRDefault="00E53484" w:rsidP="00E53484">
      <w:pPr>
        <w:pStyle w:val="Title"/>
        <w:rPr>
          <w:rFonts w:ascii="Tempus Sans ITC" w:hAnsi="Tempus Sans ITC"/>
          <w:lang w:val="en"/>
        </w:rPr>
      </w:pPr>
      <w:r w:rsidRPr="00E53484">
        <w:rPr>
          <w:rFonts w:ascii="Tempus Sans ITC" w:hAnsi="Tempus Sans ITC"/>
          <w:lang w:val="en"/>
        </w:rPr>
        <w:t>Playable Classes</w:t>
      </w:r>
    </w:p>
    <w:p w14:paraId="7806AF2A" w14:textId="77777777" w:rsidR="00E53484" w:rsidRPr="00E53484" w:rsidRDefault="00E53484" w:rsidP="00E53484">
      <w:pPr>
        <w:rPr>
          <w:lang w:val="en"/>
        </w:rPr>
      </w:pPr>
    </w:p>
    <w:p w14:paraId="390F3491" w14:textId="754BD9F0" w:rsidR="00917E35" w:rsidRPr="00E53484" w:rsidRDefault="00917E35" w:rsidP="00917E35">
      <w:pPr>
        <w:spacing w:line="240" w:lineRule="auto"/>
        <w:rPr>
          <w:rFonts w:ascii="Tempus Sans ITC" w:hAnsi="Tempus Sans ITC" w:cs="Tahoma"/>
          <w:sz w:val="24"/>
          <w:szCs w:val="24"/>
          <w:lang w:val="en"/>
        </w:rPr>
      </w:pPr>
      <w:r w:rsidRPr="00E53484">
        <w:rPr>
          <w:rFonts w:ascii="Tempus Sans ITC" w:hAnsi="Tempus Sans ITC" w:cs="Tahoma"/>
          <w:sz w:val="24"/>
          <w:szCs w:val="24"/>
          <w:lang w:val="en"/>
        </w:rPr>
        <w:t>I will be using the Dark Sun Campaign Setting for 5</w:t>
      </w:r>
      <w:r w:rsidRPr="00E53484">
        <w:rPr>
          <w:rFonts w:ascii="Tempus Sans ITC" w:hAnsi="Tempus Sans ITC" w:cs="Tahoma"/>
          <w:sz w:val="24"/>
          <w:szCs w:val="24"/>
          <w:vertAlign w:val="superscript"/>
          <w:lang w:val="en"/>
        </w:rPr>
        <w:t>th</w:t>
      </w:r>
      <w:r w:rsidRPr="00E53484">
        <w:rPr>
          <w:rFonts w:ascii="Tempus Sans ITC" w:hAnsi="Tempus Sans ITC" w:cs="Tahoma"/>
          <w:sz w:val="24"/>
          <w:szCs w:val="24"/>
          <w:lang w:val="en"/>
        </w:rPr>
        <w:t xml:space="preserve"> edition D&amp;D and the </w:t>
      </w:r>
      <w:r w:rsidR="0029274C" w:rsidRPr="00E53484">
        <w:rPr>
          <w:rFonts w:ascii="Tempus Sans ITC" w:hAnsi="Tempus Sans ITC" w:cs="Tahoma"/>
          <w:sz w:val="24"/>
          <w:szCs w:val="24"/>
          <w:lang w:val="en"/>
        </w:rPr>
        <w:t>Psionicist-by-Voctorvic’</w:t>
      </w:r>
      <w:proofErr w:type="gramStart"/>
      <w:r w:rsidR="0029274C" w:rsidRPr="00E53484">
        <w:rPr>
          <w:rFonts w:ascii="Tempus Sans ITC" w:hAnsi="Tempus Sans ITC" w:cs="Tahoma"/>
          <w:sz w:val="24"/>
          <w:szCs w:val="24"/>
          <w:lang w:val="en"/>
        </w:rPr>
        <w:t xml:space="preserve">’ </w:t>
      </w:r>
      <w:r w:rsidRPr="00E53484">
        <w:rPr>
          <w:rFonts w:ascii="Tempus Sans ITC" w:hAnsi="Tempus Sans ITC" w:cs="Tahoma"/>
          <w:sz w:val="24"/>
          <w:szCs w:val="24"/>
          <w:lang w:val="en"/>
        </w:rPr>
        <w:t xml:space="preserve"> </w:t>
      </w:r>
      <w:r w:rsidR="0029274C" w:rsidRPr="00E53484">
        <w:rPr>
          <w:rFonts w:ascii="Tempus Sans ITC" w:hAnsi="Tempus Sans ITC" w:cs="Tahoma"/>
          <w:sz w:val="24"/>
          <w:szCs w:val="24"/>
          <w:lang w:val="en"/>
        </w:rPr>
        <w:t>located</w:t>
      </w:r>
      <w:proofErr w:type="gramEnd"/>
      <w:r w:rsidR="0029274C" w:rsidRPr="00E53484">
        <w:rPr>
          <w:rFonts w:ascii="Tempus Sans ITC" w:hAnsi="Tempus Sans ITC" w:cs="Tahoma"/>
          <w:sz w:val="24"/>
          <w:szCs w:val="24"/>
          <w:lang w:val="en"/>
        </w:rPr>
        <w:t xml:space="preserve"> at </w:t>
      </w:r>
      <w:hyperlink r:id="rId4" w:history="1">
        <w:r w:rsidR="0029274C" w:rsidRPr="00E53484">
          <w:rPr>
            <w:rStyle w:val="Hyperlink"/>
            <w:rFonts w:ascii="Tempus Sans ITC" w:hAnsi="Tempus Sans ITC"/>
          </w:rPr>
          <w:t>The Files – Dark Sun in 5th Edition (gamesoup.com.au)</w:t>
        </w:r>
      </w:hyperlink>
    </w:p>
    <w:p w14:paraId="566E2783" w14:textId="778EF45F" w:rsidR="00917E35" w:rsidRDefault="00917E35" w:rsidP="00535D8D">
      <w:pPr>
        <w:spacing w:line="240" w:lineRule="auto"/>
        <w:rPr>
          <w:rFonts w:ascii="Tempus Sans ITC" w:hAnsi="Tempus Sans ITC" w:cs="Tahoma"/>
          <w:b/>
          <w:sz w:val="24"/>
          <w:szCs w:val="24"/>
          <w:lang w:val="en"/>
        </w:rPr>
      </w:pPr>
      <w:r w:rsidRPr="00E53484">
        <w:rPr>
          <w:rFonts w:ascii="Tempus Sans ITC" w:hAnsi="Tempus Sans ITC" w:cs="Tahoma"/>
          <w:sz w:val="24"/>
          <w:szCs w:val="24"/>
          <w:lang w:val="en"/>
        </w:rPr>
        <w:t xml:space="preserve">Starting Stats will be Standard array </w:t>
      </w:r>
      <w:r w:rsidRPr="00E53484">
        <w:rPr>
          <w:rFonts w:ascii="Tempus Sans ITC" w:hAnsi="Tempus Sans ITC" w:cs="Tahoma"/>
          <w:b/>
          <w:sz w:val="24"/>
          <w:szCs w:val="24"/>
          <w:lang w:val="en"/>
        </w:rPr>
        <w:t>(16,15,14,13,11 and 10)</w:t>
      </w:r>
    </w:p>
    <w:p w14:paraId="73A4663E" w14:textId="33BF8884" w:rsidR="00710377" w:rsidRDefault="00710377" w:rsidP="00710377">
      <w:pPr>
        <w:rPr>
          <w:rFonts w:ascii="Tempus Sans ITC" w:hAnsi="Tempus Sans ITC"/>
          <w:lang w:val="en-GB"/>
        </w:rPr>
      </w:pPr>
      <w:r>
        <w:rPr>
          <w:rFonts w:ascii="Tempus Sans ITC" w:hAnsi="Tempus Sans ITC"/>
          <w:lang w:val="en-GB"/>
        </w:rPr>
        <w:t xml:space="preserve">The Following Races </w:t>
      </w:r>
      <w:r w:rsidRPr="00710377">
        <w:rPr>
          <w:rFonts w:ascii="Tempus Sans ITC" w:hAnsi="Tempus Sans ITC"/>
          <w:u w:val="single"/>
          <w:lang w:val="en-GB"/>
        </w:rPr>
        <w:t>CAN NOT</w:t>
      </w:r>
      <w:r>
        <w:rPr>
          <w:rFonts w:ascii="Tempus Sans ITC" w:hAnsi="Tempus Sans ITC"/>
          <w:lang w:val="en-GB"/>
        </w:rPr>
        <w:t xml:space="preserve"> be </w:t>
      </w:r>
      <w:r w:rsidRPr="00710377">
        <w:rPr>
          <w:rFonts w:ascii="Tempus Sans ITC" w:hAnsi="Tempus Sans ITC"/>
          <w:u w:val="single"/>
          <w:lang w:val="en-GB"/>
        </w:rPr>
        <w:t>Wizards</w:t>
      </w:r>
      <w:r w:rsidR="00982E84">
        <w:rPr>
          <w:rFonts w:ascii="Tempus Sans ITC" w:hAnsi="Tempus Sans ITC"/>
          <w:u w:val="single"/>
          <w:lang w:val="en-GB"/>
        </w:rPr>
        <w:t xml:space="preserve"> </w:t>
      </w:r>
      <w:r>
        <w:rPr>
          <w:rFonts w:ascii="Tempus Sans ITC" w:hAnsi="Tempus Sans ITC"/>
          <w:u w:val="single"/>
          <w:lang w:val="en-GB"/>
        </w:rPr>
        <w:t>(</w:t>
      </w:r>
      <w:r w:rsidR="00982E84">
        <w:rPr>
          <w:rFonts w:ascii="Tempus Sans ITC" w:hAnsi="Tempus Sans ITC"/>
          <w:u w:val="single"/>
          <w:lang w:val="en-GB"/>
        </w:rPr>
        <w:t>P</w:t>
      </w:r>
      <w:r>
        <w:rPr>
          <w:rFonts w:ascii="Tempus Sans ITC" w:hAnsi="Tempus Sans ITC"/>
          <w:u w:val="single"/>
          <w:lang w:val="en-GB"/>
        </w:rPr>
        <w:t xml:space="preserve">reserver or </w:t>
      </w:r>
      <w:r>
        <w:rPr>
          <w:rFonts w:ascii="Tempus Sans ITC" w:hAnsi="Tempus Sans ITC"/>
          <w:u w:val="single"/>
          <w:lang w:val="en-GB"/>
        </w:rPr>
        <w:t>Defiler</w:t>
      </w:r>
      <w:r>
        <w:rPr>
          <w:rFonts w:ascii="Tempus Sans ITC" w:hAnsi="Tempus Sans ITC"/>
          <w:u w:val="single"/>
          <w:lang w:val="en-GB"/>
        </w:rPr>
        <w:t>)</w:t>
      </w:r>
      <w:r>
        <w:rPr>
          <w:rFonts w:ascii="Tempus Sans ITC" w:hAnsi="Tempus Sans ITC"/>
          <w:lang w:val="en-GB"/>
        </w:rPr>
        <w:t>: Halflings, Dwarves</w:t>
      </w:r>
      <w:r>
        <w:rPr>
          <w:rFonts w:ascii="Tempus Sans ITC" w:hAnsi="Tempus Sans ITC"/>
          <w:lang w:val="en-GB"/>
        </w:rPr>
        <w:t>,</w:t>
      </w:r>
    </w:p>
    <w:p w14:paraId="7A9B21CD" w14:textId="6F71A8A7" w:rsidR="00535D8D" w:rsidRPr="00E53484" w:rsidRDefault="00710377" w:rsidP="00710377">
      <w:pPr>
        <w:rPr>
          <w:rFonts w:ascii="Tempus Sans ITC" w:hAnsi="Tempus Sans ITC" w:cs="Tahoma"/>
          <w:sz w:val="24"/>
          <w:szCs w:val="24"/>
          <w:lang w:val="en"/>
        </w:rPr>
      </w:pPr>
      <w:r>
        <w:rPr>
          <w:rFonts w:ascii="Tempus Sans ITC" w:hAnsi="Tempus Sans ITC"/>
          <w:lang w:val="en-GB"/>
        </w:rPr>
        <w:t>Half Giants</w:t>
      </w:r>
      <w:r>
        <w:rPr>
          <w:rFonts w:ascii="Tempus Sans ITC" w:hAnsi="Tempus Sans ITC"/>
          <w:lang w:val="en-GB"/>
        </w:rPr>
        <w:t xml:space="preserve"> and Thri Kreen.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005"/>
        <w:gridCol w:w="1755"/>
        <w:gridCol w:w="1756"/>
        <w:gridCol w:w="2693"/>
      </w:tblGrid>
      <w:tr w:rsidR="00917E35" w:rsidRPr="00E53484" w14:paraId="38D12074" w14:textId="77777777" w:rsidTr="0023718F">
        <w:tc>
          <w:tcPr>
            <w:tcW w:w="3005" w:type="dxa"/>
          </w:tcPr>
          <w:p w14:paraId="36C03C01" w14:textId="77777777" w:rsidR="00917E35" w:rsidRPr="00E53484" w:rsidRDefault="00917E35" w:rsidP="0023718F">
            <w:pPr>
              <w:rPr>
                <w:rFonts w:ascii="Tempus Sans ITC" w:hAnsi="Tempus Sans ITC" w:cs="Tahoma"/>
                <w:b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b/>
                <w:sz w:val="20"/>
                <w:szCs w:val="20"/>
                <w:lang w:val="en"/>
              </w:rPr>
              <w:t>Class</w:t>
            </w:r>
          </w:p>
        </w:tc>
        <w:tc>
          <w:tcPr>
            <w:tcW w:w="3511" w:type="dxa"/>
            <w:gridSpan w:val="2"/>
          </w:tcPr>
          <w:p w14:paraId="07CACFCD" w14:textId="77777777" w:rsidR="00917E35" w:rsidRPr="00E53484" w:rsidRDefault="00917E35" w:rsidP="0023718F">
            <w:pPr>
              <w:rPr>
                <w:rFonts w:ascii="Tempus Sans ITC" w:hAnsi="Tempus Sans ITC" w:cs="Tahoma"/>
                <w:b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Arial"/>
                <w:b/>
                <w:sz w:val="20"/>
                <w:szCs w:val="20"/>
              </w:rPr>
              <w:t>Archetypes</w:t>
            </w:r>
          </w:p>
        </w:tc>
        <w:tc>
          <w:tcPr>
            <w:tcW w:w="2693" w:type="dxa"/>
          </w:tcPr>
          <w:p w14:paraId="0A92B25C" w14:textId="77777777" w:rsidR="00917E35" w:rsidRPr="00E53484" w:rsidRDefault="00917E35" w:rsidP="0023718F">
            <w:pPr>
              <w:rPr>
                <w:rFonts w:ascii="Tempus Sans ITC" w:hAnsi="Tempus Sans ITC" w:cs="Tahoma"/>
                <w:b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b/>
                <w:sz w:val="20"/>
                <w:szCs w:val="20"/>
                <w:lang w:val="en"/>
              </w:rPr>
              <w:t>Notes</w:t>
            </w:r>
          </w:p>
        </w:tc>
      </w:tr>
      <w:tr w:rsidR="00917E35" w:rsidRPr="00E53484" w14:paraId="1FD540E3" w14:textId="77777777" w:rsidTr="0023718F">
        <w:tc>
          <w:tcPr>
            <w:tcW w:w="3005" w:type="dxa"/>
          </w:tcPr>
          <w:p w14:paraId="49D6E259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Barbarian</w:t>
            </w:r>
          </w:p>
        </w:tc>
        <w:tc>
          <w:tcPr>
            <w:tcW w:w="3511" w:type="dxa"/>
            <w:gridSpan w:val="2"/>
          </w:tcPr>
          <w:p w14:paraId="53B652DD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 xml:space="preserve">Path of the Ancestral Spirit, </w:t>
            </w:r>
          </w:p>
          <w:p w14:paraId="1495BCA8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 xml:space="preserve">Path of the Storm Herald, </w:t>
            </w:r>
          </w:p>
          <w:p w14:paraId="4F7340BD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 xml:space="preserve">Path of the Totem Warrior, </w:t>
            </w:r>
          </w:p>
          <w:p w14:paraId="5D6F4149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Path of the Berserker</w:t>
            </w:r>
          </w:p>
          <w:p w14:paraId="138765FC" w14:textId="6565701A" w:rsidR="006C4C22" w:rsidRPr="00E53484" w:rsidRDefault="006C4C22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Path of the Mind</w:t>
            </w:r>
          </w:p>
        </w:tc>
        <w:tc>
          <w:tcPr>
            <w:tcW w:w="2693" w:type="dxa"/>
          </w:tcPr>
          <w:p w14:paraId="4C60276C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Heavy Tank can be combined with defense support and nature abilities</w:t>
            </w:r>
          </w:p>
        </w:tc>
      </w:tr>
      <w:tr w:rsidR="00917E35" w:rsidRPr="00E53484" w14:paraId="04B90BCE" w14:textId="77777777" w:rsidTr="0023718F">
        <w:tc>
          <w:tcPr>
            <w:tcW w:w="3005" w:type="dxa"/>
          </w:tcPr>
          <w:p w14:paraId="53271875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Bard</w:t>
            </w:r>
          </w:p>
        </w:tc>
        <w:tc>
          <w:tcPr>
            <w:tcW w:w="3511" w:type="dxa"/>
            <w:gridSpan w:val="2"/>
          </w:tcPr>
          <w:p w14:paraId="1DE23219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Lore,</w:t>
            </w:r>
          </w:p>
          <w:p w14:paraId="09A8AAA6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Satire,</w:t>
            </w:r>
          </w:p>
          <w:p w14:paraId="26A7534F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Swords</w:t>
            </w:r>
          </w:p>
          <w:p w14:paraId="7C33CF98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Survival</w:t>
            </w:r>
          </w:p>
          <w:p w14:paraId="6AAFE883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Whispers</w:t>
            </w:r>
          </w:p>
        </w:tc>
        <w:tc>
          <w:tcPr>
            <w:tcW w:w="2693" w:type="dxa"/>
          </w:tcPr>
          <w:p w14:paraId="225045A9" w14:textId="77777777" w:rsidR="00917E35" w:rsidRDefault="00917E35" w:rsidP="0023718F">
            <w:pPr>
              <w:rPr>
                <w:rFonts w:ascii="Tempus Sans ITC" w:hAnsi="Tempus Sans ITC" w:cs="Tahoma"/>
                <w:b/>
                <w:bCs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 xml:space="preserve">Athasian Bard are rogue like assassins, poisoners, traders </w:t>
            </w:r>
            <w:r w:rsidRPr="00E53484">
              <w:rPr>
                <w:rFonts w:ascii="Tempus Sans ITC" w:hAnsi="Tempus Sans ITC" w:cs="Tahoma"/>
                <w:b/>
                <w:bCs/>
                <w:sz w:val="20"/>
                <w:szCs w:val="20"/>
                <w:lang w:val="en"/>
              </w:rPr>
              <w:t>and have no spells</w:t>
            </w:r>
          </w:p>
          <w:p w14:paraId="7977D1D0" w14:textId="0CD6C929" w:rsidR="00D107A5" w:rsidRPr="00D107A5" w:rsidRDefault="00D107A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D107A5">
              <w:rPr>
                <w:rFonts w:ascii="Tempus Sans ITC" w:hAnsi="Tempus Sans ITC" w:cs="Tahoma"/>
                <w:sz w:val="20"/>
                <w:szCs w:val="20"/>
                <w:lang w:val="en"/>
              </w:rPr>
              <w:t>All spells are replaced with poison abilities</w:t>
            </w:r>
          </w:p>
        </w:tc>
      </w:tr>
      <w:tr w:rsidR="00917E35" w:rsidRPr="00E53484" w14:paraId="0188DEBB" w14:textId="77777777" w:rsidTr="0023718F">
        <w:tc>
          <w:tcPr>
            <w:tcW w:w="3005" w:type="dxa"/>
          </w:tcPr>
          <w:p w14:paraId="4A069F66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Cleric</w:t>
            </w:r>
          </w:p>
        </w:tc>
        <w:tc>
          <w:tcPr>
            <w:tcW w:w="1755" w:type="dxa"/>
          </w:tcPr>
          <w:p w14:paraId="7B1DE36B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 xml:space="preserve">Earth </w:t>
            </w:r>
          </w:p>
          <w:p w14:paraId="44AA7822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 xml:space="preserve">Air </w:t>
            </w:r>
          </w:p>
          <w:p w14:paraId="5ACF785B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 xml:space="preserve">Fire </w:t>
            </w:r>
          </w:p>
          <w:p w14:paraId="64492A40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Water</w:t>
            </w:r>
          </w:p>
        </w:tc>
        <w:tc>
          <w:tcPr>
            <w:tcW w:w="1756" w:type="dxa"/>
          </w:tcPr>
          <w:p w14:paraId="65E6C85E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Silt</w:t>
            </w:r>
          </w:p>
          <w:p w14:paraId="61A1A64C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Rain</w:t>
            </w:r>
          </w:p>
          <w:p w14:paraId="11759DE2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Sun</w:t>
            </w:r>
          </w:p>
          <w:p w14:paraId="6836ACA2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Magma</w:t>
            </w:r>
          </w:p>
        </w:tc>
        <w:tc>
          <w:tcPr>
            <w:tcW w:w="2693" w:type="dxa"/>
          </w:tcPr>
          <w:p w14:paraId="1489B246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Elemental powers form the basis of their power.</w:t>
            </w:r>
          </w:p>
        </w:tc>
      </w:tr>
      <w:tr w:rsidR="00917E35" w:rsidRPr="00E53484" w14:paraId="1F9F7002" w14:textId="77777777" w:rsidTr="0023718F">
        <w:tc>
          <w:tcPr>
            <w:tcW w:w="3005" w:type="dxa"/>
          </w:tcPr>
          <w:p w14:paraId="7AD5615B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Druid</w:t>
            </w:r>
          </w:p>
        </w:tc>
        <w:tc>
          <w:tcPr>
            <w:tcW w:w="3511" w:type="dxa"/>
            <w:gridSpan w:val="2"/>
          </w:tcPr>
          <w:p w14:paraId="6704CD74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 xml:space="preserve">Land </w:t>
            </w:r>
          </w:p>
          <w:p w14:paraId="3E4AC803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 xml:space="preserve">Shepherd </w:t>
            </w:r>
          </w:p>
          <w:p w14:paraId="55E7F201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Twilight</w:t>
            </w:r>
          </w:p>
        </w:tc>
        <w:tc>
          <w:tcPr>
            <w:tcW w:w="2693" w:type="dxa"/>
          </w:tcPr>
          <w:p w14:paraId="3E3C052D" w14:textId="09640664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Wanderers, Defenders of the natural areas of the wastelands</w:t>
            </w:r>
            <w:r w:rsidR="009814A7">
              <w:rPr>
                <w:rFonts w:ascii="Tempus Sans ITC" w:hAnsi="Tempus Sans ITC" w:cs="Tahoma"/>
                <w:sz w:val="20"/>
                <w:szCs w:val="20"/>
                <w:lang w:val="en"/>
              </w:rPr>
              <w:t xml:space="preserve"> and forests</w:t>
            </w:r>
          </w:p>
        </w:tc>
      </w:tr>
      <w:tr w:rsidR="00917E35" w:rsidRPr="00E53484" w14:paraId="1D58668D" w14:textId="77777777" w:rsidTr="0023718F">
        <w:tc>
          <w:tcPr>
            <w:tcW w:w="3005" w:type="dxa"/>
          </w:tcPr>
          <w:p w14:paraId="4298BC57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Fighter</w:t>
            </w:r>
          </w:p>
        </w:tc>
        <w:tc>
          <w:tcPr>
            <w:tcW w:w="3511" w:type="dxa"/>
            <w:gridSpan w:val="2"/>
          </w:tcPr>
          <w:p w14:paraId="787E379C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Champion</w:t>
            </w:r>
          </w:p>
          <w:p w14:paraId="1D284BFE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Battlemaster</w:t>
            </w:r>
          </w:p>
          <w:p w14:paraId="2DF80D8A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Scout</w:t>
            </w:r>
          </w:p>
          <w:p w14:paraId="43003960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Gladiator</w:t>
            </w:r>
          </w:p>
          <w:p w14:paraId="202C3ECD" w14:textId="0A7D4CF9" w:rsidR="006C4C22" w:rsidRPr="00E53484" w:rsidRDefault="006C4C22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Psychic Warrior</w:t>
            </w:r>
          </w:p>
        </w:tc>
        <w:tc>
          <w:tcPr>
            <w:tcW w:w="2693" w:type="dxa"/>
          </w:tcPr>
          <w:p w14:paraId="5C7205E1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Tanks or Support class</w:t>
            </w:r>
          </w:p>
        </w:tc>
      </w:tr>
      <w:tr w:rsidR="00917E35" w:rsidRPr="00E53484" w14:paraId="00F2EC16" w14:textId="77777777" w:rsidTr="0023718F">
        <w:tc>
          <w:tcPr>
            <w:tcW w:w="3005" w:type="dxa"/>
          </w:tcPr>
          <w:p w14:paraId="6362F295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Gladiator</w:t>
            </w:r>
          </w:p>
        </w:tc>
        <w:tc>
          <w:tcPr>
            <w:tcW w:w="3511" w:type="dxa"/>
            <w:gridSpan w:val="2"/>
          </w:tcPr>
          <w:p w14:paraId="66012348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Based on background</w:t>
            </w:r>
          </w:p>
        </w:tc>
        <w:tc>
          <w:tcPr>
            <w:tcW w:w="2693" w:type="dxa"/>
          </w:tcPr>
          <w:p w14:paraId="54B3633D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Experts of all weapons, master of none, these ferocious combatants can be found in all cities and town with an arena.</w:t>
            </w:r>
          </w:p>
        </w:tc>
      </w:tr>
      <w:tr w:rsidR="00917E35" w:rsidRPr="00E53484" w14:paraId="2E80910A" w14:textId="77777777" w:rsidTr="0023718F">
        <w:tc>
          <w:tcPr>
            <w:tcW w:w="3005" w:type="dxa"/>
          </w:tcPr>
          <w:p w14:paraId="0257C211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Ranger</w:t>
            </w:r>
          </w:p>
        </w:tc>
        <w:tc>
          <w:tcPr>
            <w:tcW w:w="3511" w:type="dxa"/>
            <w:gridSpan w:val="2"/>
          </w:tcPr>
          <w:p w14:paraId="7BBCB0E2" w14:textId="77777777" w:rsidR="00917E35" w:rsidRPr="00E53484" w:rsidRDefault="00917E35" w:rsidP="0023718F">
            <w:pPr>
              <w:rPr>
                <w:rFonts w:ascii="Tempus Sans ITC" w:hAnsi="Tempus Sans ITC" w:cs="Calibri"/>
                <w:sz w:val="20"/>
                <w:szCs w:val="20"/>
              </w:rPr>
            </w:pPr>
            <w:r w:rsidRPr="00E53484">
              <w:rPr>
                <w:rFonts w:ascii="Tempus Sans ITC" w:hAnsi="Tempus Sans ITC" w:cs="Calibri"/>
                <w:sz w:val="20"/>
                <w:szCs w:val="20"/>
              </w:rPr>
              <w:t>Hunter,</w:t>
            </w:r>
          </w:p>
          <w:p w14:paraId="10DAC7F9" w14:textId="77777777" w:rsidR="00917E35" w:rsidRPr="00E53484" w:rsidRDefault="00917E35" w:rsidP="0023718F">
            <w:pPr>
              <w:rPr>
                <w:rFonts w:ascii="Tempus Sans ITC" w:hAnsi="Tempus Sans ITC" w:cs="Calibri"/>
                <w:sz w:val="20"/>
                <w:szCs w:val="20"/>
              </w:rPr>
            </w:pPr>
            <w:r w:rsidRPr="00E53484">
              <w:rPr>
                <w:rFonts w:ascii="Tempus Sans ITC" w:hAnsi="Tempus Sans ITC" w:cs="Calibri"/>
                <w:sz w:val="20"/>
                <w:szCs w:val="20"/>
              </w:rPr>
              <w:t>Beastmaster,</w:t>
            </w:r>
          </w:p>
          <w:p w14:paraId="34365BF9" w14:textId="77777777" w:rsidR="00917E35" w:rsidRPr="00E53484" w:rsidRDefault="00917E35" w:rsidP="0023718F">
            <w:pPr>
              <w:rPr>
                <w:rFonts w:ascii="Tempus Sans ITC" w:hAnsi="Tempus Sans ITC" w:cs="Calibri"/>
                <w:sz w:val="20"/>
                <w:szCs w:val="20"/>
              </w:rPr>
            </w:pPr>
            <w:r w:rsidRPr="00E53484">
              <w:rPr>
                <w:rFonts w:ascii="Tempus Sans ITC" w:hAnsi="Tempus Sans ITC" w:cs="Calibri"/>
                <w:sz w:val="20"/>
                <w:szCs w:val="20"/>
              </w:rPr>
              <w:t>Primeval Guardian</w:t>
            </w:r>
          </w:p>
          <w:p w14:paraId="247321FF" w14:textId="77777777" w:rsidR="00917E35" w:rsidRPr="00E53484" w:rsidRDefault="00917E35" w:rsidP="0023718F">
            <w:pPr>
              <w:rPr>
                <w:rFonts w:ascii="Tempus Sans ITC" w:hAnsi="Tempus Sans ITC" w:cs="Calibri,Bold"/>
                <w:bCs/>
                <w:sz w:val="20"/>
                <w:szCs w:val="20"/>
              </w:rPr>
            </w:pPr>
            <w:r w:rsidRPr="00E53484">
              <w:rPr>
                <w:rFonts w:ascii="Tempus Sans ITC" w:hAnsi="Tempus Sans ITC" w:cs="Calibri,Bold"/>
                <w:bCs/>
                <w:sz w:val="20"/>
                <w:szCs w:val="20"/>
              </w:rPr>
              <w:t>Wasteland Wanderer</w:t>
            </w:r>
          </w:p>
          <w:p w14:paraId="6FEBF280" w14:textId="77777777" w:rsidR="00917E35" w:rsidRPr="00E53484" w:rsidRDefault="00917E35" w:rsidP="0023718F">
            <w:pPr>
              <w:rPr>
                <w:rFonts w:ascii="Tempus Sans ITC" w:hAnsi="Tempus Sans ITC" w:cs="Calibri,Bold"/>
                <w:bCs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Calibri,Bold"/>
                <w:bCs/>
                <w:sz w:val="20"/>
                <w:szCs w:val="20"/>
                <w:lang w:val="en"/>
              </w:rPr>
              <w:t>Ranger (non spellcaster/Scout)</w:t>
            </w:r>
          </w:p>
          <w:p w14:paraId="49C3018D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Dread Ambusher</w:t>
            </w:r>
          </w:p>
          <w:p w14:paraId="591F4B2C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Horizon Walker (elemental)</w:t>
            </w:r>
          </w:p>
          <w:p w14:paraId="2093C5BB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Monster Slayer</w:t>
            </w:r>
          </w:p>
        </w:tc>
        <w:tc>
          <w:tcPr>
            <w:tcW w:w="2693" w:type="dxa"/>
          </w:tcPr>
          <w:p w14:paraId="60155C3E" w14:textId="1B184A2B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 xml:space="preserve">Guardians of </w:t>
            </w:r>
            <w:r w:rsidR="00682002"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Nature,</w:t>
            </w: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 xml:space="preserve"> protector of the wilds or trib</w:t>
            </w:r>
            <w:r w:rsidR="00682002">
              <w:rPr>
                <w:rFonts w:ascii="Tempus Sans ITC" w:hAnsi="Tempus Sans ITC" w:cs="Tahoma"/>
                <w:sz w:val="20"/>
                <w:szCs w:val="20"/>
                <w:lang w:val="en"/>
              </w:rPr>
              <w:t>e</w:t>
            </w:r>
          </w:p>
        </w:tc>
      </w:tr>
      <w:tr w:rsidR="00917E35" w:rsidRPr="00E53484" w14:paraId="2D618A92" w14:textId="77777777" w:rsidTr="0023718F">
        <w:tc>
          <w:tcPr>
            <w:tcW w:w="3005" w:type="dxa"/>
          </w:tcPr>
          <w:p w14:paraId="1548F04C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Rogue</w:t>
            </w:r>
          </w:p>
        </w:tc>
        <w:tc>
          <w:tcPr>
            <w:tcW w:w="3511" w:type="dxa"/>
            <w:gridSpan w:val="2"/>
          </w:tcPr>
          <w:p w14:paraId="2A3747E9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Assassin</w:t>
            </w:r>
          </w:p>
          <w:p w14:paraId="25CE873E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Thief,</w:t>
            </w:r>
          </w:p>
          <w:p w14:paraId="7F2727F1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Mastermind</w:t>
            </w:r>
          </w:p>
          <w:p w14:paraId="1C344143" w14:textId="77777777" w:rsidR="00917E35" w:rsidRPr="00E53484" w:rsidRDefault="00917E35" w:rsidP="0023718F">
            <w:pPr>
              <w:rPr>
                <w:rFonts w:ascii="Tempus Sans ITC" w:hAnsi="Tempus Sans ITC" w:cs="Calibri"/>
                <w:sz w:val="20"/>
                <w:szCs w:val="20"/>
              </w:rPr>
            </w:pPr>
            <w:r w:rsidRPr="00E53484">
              <w:rPr>
                <w:rFonts w:ascii="Tempus Sans ITC" w:hAnsi="Tempus Sans ITC" w:cs="Calibri"/>
                <w:sz w:val="20"/>
                <w:szCs w:val="20"/>
              </w:rPr>
              <w:t>Inquisitive</w:t>
            </w:r>
          </w:p>
          <w:p w14:paraId="1BB872CC" w14:textId="77777777" w:rsidR="00917E35" w:rsidRPr="00E53484" w:rsidRDefault="00917E35" w:rsidP="0023718F">
            <w:pPr>
              <w:rPr>
                <w:rFonts w:ascii="Tempus Sans ITC" w:hAnsi="Tempus Sans ITC" w:cs="Calibri"/>
                <w:sz w:val="20"/>
                <w:szCs w:val="20"/>
              </w:rPr>
            </w:pPr>
            <w:r w:rsidRPr="00E53484">
              <w:rPr>
                <w:rFonts w:ascii="Tempus Sans ITC" w:hAnsi="Tempus Sans ITC" w:cs="Calibri"/>
                <w:sz w:val="20"/>
                <w:szCs w:val="20"/>
              </w:rPr>
              <w:lastRenderedPageBreak/>
              <w:t>Scout</w:t>
            </w:r>
          </w:p>
          <w:p w14:paraId="7D5DA3BD" w14:textId="77777777" w:rsidR="00917E35" w:rsidRPr="00E53484" w:rsidRDefault="00917E35" w:rsidP="0023718F">
            <w:pPr>
              <w:rPr>
                <w:rFonts w:ascii="Tempus Sans ITC" w:hAnsi="Tempus Sans ITC" w:cs="Calibri"/>
                <w:sz w:val="20"/>
                <w:szCs w:val="20"/>
              </w:rPr>
            </w:pPr>
            <w:r w:rsidRPr="00E53484">
              <w:rPr>
                <w:rFonts w:ascii="Tempus Sans ITC" w:hAnsi="Tempus Sans ITC" w:cs="Calibri"/>
                <w:sz w:val="20"/>
                <w:szCs w:val="20"/>
              </w:rPr>
              <w:t>Raider</w:t>
            </w:r>
          </w:p>
          <w:p w14:paraId="0E18AC37" w14:textId="563879EA" w:rsidR="006C4C22" w:rsidRPr="00E53484" w:rsidRDefault="006C4C22" w:rsidP="0023718F">
            <w:pPr>
              <w:rPr>
                <w:rFonts w:ascii="Tempus Sans ITC" w:hAnsi="Tempus Sans ITC" w:cs="Calibri"/>
                <w:sz w:val="20"/>
                <w:szCs w:val="20"/>
              </w:rPr>
            </w:pPr>
            <w:r w:rsidRPr="00E53484">
              <w:rPr>
                <w:rFonts w:ascii="Tempus Sans ITC" w:hAnsi="Tempus Sans ITC" w:cs="Calibri"/>
                <w:sz w:val="20"/>
                <w:szCs w:val="20"/>
              </w:rPr>
              <w:t xml:space="preserve">Psylocke </w:t>
            </w:r>
          </w:p>
        </w:tc>
        <w:tc>
          <w:tcPr>
            <w:tcW w:w="2693" w:type="dxa"/>
          </w:tcPr>
          <w:p w14:paraId="639384FB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</w:p>
        </w:tc>
      </w:tr>
      <w:tr w:rsidR="00917E35" w:rsidRPr="00E53484" w14:paraId="0CBC2F87" w14:textId="77777777" w:rsidTr="0023718F">
        <w:tc>
          <w:tcPr>
            <w:tcW w:w="3005" w:type="dxa"/>
          </w:tcPr>
          <w:p w14:paraId="120DC069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Monk</w:t>
            </w:r>
          </w:p>
        </w:tc>
        <w:tc>
          <w:tcPr>
            <w:tcW w:w="3511" w:type="dxa"/>
            <w:gridSpan w:val="2"/>
          </w:tcPr>
          <w:p w14:paraId="349B268E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Brotherhood of the Mind</w:t>
            </w:r>
          </w:p>
          <w:p w14:paraId="3F22E815" w14:textId="77777777" w:rsidR="00917E35" w:rsidRPr="00E53484" w:rsidRDefault="00917E35" w:rsidP="0023718F">
            <w:pPr>
              <w:rPr>
                <w:rFonts w:ascii="Tempus Sans ITC" w:hAnsi="Tempus Sans ITC" w:cs="Calibri"/>
                <w:sz w:val="20"/>
                <w:szCs w:val="20"/>
              </w:rPr>
            </w:pPr>
            <w:r w:rsidRPr="00E53484">
              <w:rPr>
                <w:rFonts w:ascii="Tempus Sans ITC" w:hAnsi="Tempus Sans ITC" w:cs="Calibri"/>
                <w:sz w:val="20"/>
                <w:szCs w:val="20"/>
              </w:rPr>
              <w:t>Exalted Path</w:t>
            </w:r>
          </w:p>
          <w:p w14:paraId="392E46F2" w14:textId="77777777" w:rsidR="00917E35" w:rsidRPr="00E53484" w:rsidRDefault="00917E35" w:rsidP="0023718F">
            <w:pPr>
              <w:rPr>
                <w:rFonts w:ascii="Tempus Sans ITC" w:hAnsi="Tempus Sans ITC" w:cs="Calibri,Bold"/>
                <w:bCs/>
                <w:sz w:val="20"/>
                <w:szCs w:val="20"/>
              </w:rPr>
            </w:pPr>
            <w:r w:rsidRPr="00E53484">
              <w:rPr>
                <w:rFonts w:ascii="Tempus Sans ITC" w:hAnsi="Tempus Sans ITC" w:cs="Calibri,Bold"/>
                <w:bCs/>
                <w:sz w:val="20"/>
                <w:szCs w:val="20"/>
              </w:rPr>
              <w:t>Way of the Sensei</w:t>
            </w:r>
          </w:p>
          <w:p w14:paraId="3F64792C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Calibri,Bold"/>
                <w:bCs/>
                <w:sz w:val="20"/>
                <w:szCs w:val="20"/>
              </w:rPr>
              <w:t>Way of the Yellow Monastery</w:t>
            </w:r>
          </w:p>
        </w:tc>
        <w:tc>
          <w:tcPr>
            <w:tcW w:w="2693" w:type="dxa"/>
          </w:tcPr>
          <w:p w14:paraId="0C895CDD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Warriors of the body and Mind.</w:t>
            </w:r>
          </w:p>
        </w:tc>
      </w:tr>
      <w:tr w:rsidR="00917E35" w:rsidRPr="00E53484" w14:paraId="395C57CA" w14:textId="77777777" w:rsidTr="0023718F">
        <w:tc>
          <w:tcPr>
            <w:tcW w:w="3005" w:type="dxa"/>
          </w:tcPr>
          <w:p w14:paraId="2A780C16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Psion</w:t>
            </w:r>
          </w:p>
        </w:tc>
        <w:tc>
          <w:tcPr>
            <w:tcW w:w="3511" w:type="dxa"/>
            <w:gridSpan w:val="2"/>
          </w:tcPr>
          <w:p w14:paraId="5A746AC1" w14:textId="27C4D498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See ‘The Psionic</w:t>
            </w:r>
            <w:r w:rsidR="0038762A">
              <w:rPr>
                <w:rFonts w:ascii="Tempus Sans ITC" w:hAnsi="Tempus Sans ITC" w:cs="Tahoma"/>
                <w:sz w:val="20"/>
                <w:szCs w:val="20"/>
                <w:lang w:val="en"/>
              </w:rPr>
              <w:t>’</w:t>
            </w:r>
          </w:p>
        </w:tc>
        <w:tc>
          <w:tcPr>
            <w:tcW w:w="2693" w:type="dxa"/>
          </w:tcPr>
          <w:p w14:paraId="3F3041E2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</w:p>
        </w:tc>
      </w:tr>
      <w:tr w:rsidR="00917E35" w:rsidRPr="00E53484" w14:paraId="456296A0" w14:textId="77777777" w:rsidTr="0023718F">
        <w:tc>
          <w:tcPr>
            <w:tcW w:w="3005" w:type="dxa"/>
          </w:tcPr>
          <w:p w14:paraId="26A0AE4F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Templar</w:t>
            </w:r>
          </w:p>
        </w:tc>
        <w:tc>
          <w:tcPr>
            <w:tcW w:w="3511" w:type="dxa"/>
            <w:gridSpan w:val="2"/>
          </w:tcPr>
          <w:p w14:paraId="7D4BE2F0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Templar of Tyr.</w:t>
            </w:r>
          </w:p>
        </w:tc>
        <w:tc>
          <w:tcPr>
            <w:tcW w:w="2693" w:type="dxa"/>
          </w:tcPr>
          <w:p w14:paraId="49E28548" w14:textId="22E15585" w:rsidR="00917E35" w:rsidRDefault="00682002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>
              <w:rPr>
                <w:rFonts w:ascii="Tempus Sans ITC" w:hAnsi="Tempus Sans ITC" w:cs="Tahoma"/>
                <w:sz w:val="20"/>
                <w:szCs w:val="20"/>
                <w:lang w:val="en"/>
              </w:rPr>
              <w:t>Ask the DM</w:t>
            </w:r>
          </w:p>
          <w:p w14:paraId="634E1403" w14:textId="3772CB00" w:rsidR="00682002" w:rsidRPr="00E53484" w:rsidRDefault="00682002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</w:p>
        </w:tc>
      </w:tr>
      <w:tr w:rsidR="00917E35" w:rsidRPr="00E53484" w14:paraId="5871301F" w14:textId="77777777" w:rsidTr="0023718F">
        <w:tc>
          <w:tcPr>
            <w:tcW w:w="3005" w:type="dxa"/>
          </w:tcPr>
          <w:p w14:paraId="7239424D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Wizard</w:t>
            </w:r>
          </w:p>
        </w:tc>
        <w:tc>
          <w:tcPr>
            <w:tcW w:w="3511" w:type="dxa"/>
            <w:gridSpan w:val="2"/>
          </w:tcPr>
          <w:p w14:paraId="19B17D6F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Preserver</w:t>
            </w:r>
          </w:p>
          <w:p w14:paraId="4925CFBC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Defiler</w:t>
            </w:r>
          </w:p>
        </w:tc>
        <w:tc>
          <w:tcPr>
            <w:tcW w:w="2693" w:type="dxa"/>
          </w:tcPr>
          <w:p w14:paraId="4A9F32EB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Preserver or Defiler, your choice could be the downfall or salvation of your friends or of Athas itself.</w:t>
            </w:r>
          </w:p>
        </w:tc>
      </w:tr>
      <w:tr w:rsidR="00917E35" w:rsidRPr="00E53484" w14:paraId="56B62441" w14:textId="77777777" w:rsidTr="0023718F">
        <w:tc>
          <w:tcPr>
            <w:tcW w:w="3005" w:type="dxa"/>
          </w:tcPr>
          <w:p w14:paraId="094FEB6F" w14:textId="2B5FDA8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Sorcerer</w:t>
            </w:r>
            <w:r w:rsidR="00333D24">
              <w:rPr>
                <w:rFonts w:ascii="Tempus Sans ITC" w:hAnsi="Tempus Sans ITC" w:cs="Tahoma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3511" w:type="dxa"/>
            <w:gridSpan w:val="2"/>
          </w:tcPr>
          <w:p w14:paraId="5A07B074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Grey</w:t>
            </w:r>
          </w:p>
          <w:p w14:paraId="740935A4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Shadow</w:t>
            </w:r>
          </w:p>
          <w:p w14:paraId="205BDD2D" w14:textId="174F2D09" w:rsidR="00917E35" w:rsidRPr="00E53484" w:rsidRDefault="00917E35" w:rsidP="0023718F">
            <w:pPr>
              <w:rPr>
                <w:rFonts w:ascii="Tempus Sans ITC" w:hAnsi="Tempus Sans ITC" w:cs="Calibri"/>
                <w:sz w:val="20"/>
                <w:szCs w:val="20"/>
              </w:rPr>
            </w:pPr>
            <w:proofErr w:type="gramStart"/>
            <w:r w:rsidRPr="00E53484">
              <w:rPr>
                <w:rFonts w:ascii="Tempus Sans ITC" w:hAnsi="Tempus Sans ITC" w:cs="Calibri"/>
                <w:sz w:val="20"/>
                <w:szCs w:val="20"/>
              </w:rPr>
              <w:t>Cerulean</w:t>
            </w:r>
            <w:r w:rsidR="00333D24">
              <w:rPr>
                <w:rFonts w:ascii="Tempus Sans ITC" w:hAnsi="Tempus Sans ITC" w:cs="Tahoma"/>
                <w:sz w:val="20"/>
                <w:szCs w:val="20"/>
                <w:lang w:val="en"/>
              </w:rPr>
              <w:t>(</w:t>
            </w:r>
            <w:proofErr w:type="gramEnd"/>
            <w:r w:rsidR="00333D24" w:rsidRPr="00333D24">
              <w:rPr>
                <w:rFonts w:ascii="Tempus Sans ITC" w:hAnsi="Tempus Sans ITC" w:cs="Tahoma"/>
                <w:b/>
                <w:bCs/>
                <w:sz w:val="20"/>
                <w:szCs w:val="20"/>
                <w:lang w:val="en"/>
              </w:rPr>
              <w:t>Cannot be selected till after free year  10</w:t>
            </w:r>
            <w:r w:rsidR="00333D24">
              <w:rPr>
                <w:rFonts w:ascii="Tempus Sans ITC" w:hAnsi="Tempus Sans ITC" w:cs="Tahoma"/>
                <w:sz w:val="20"/>
                <w:szCs w:val="20"/>
                <w:lang w:val="en"/>
              </w:rPr>
              <w:t>)</w:t>
            </w:r>
          </w:p>
          <w:p w14:paraId="7F40BFEA" w14:textId="77777777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Calibri"/>
                <w:sz w:val="20"/>
                <w:szCs w:val="20"/>
              </w:rPr>
              <w:t>Sun</w:t>
            </w:r>
          </w:p>
        </w:tc>
        <w:tc>
          <w:tcPr>
            <w:tcW w:w="2693" w:type="dxa"/>
          </w:tcPr>
          <w:p w14:paraId="720F7987" w14:textId="4C3F77DA" w:rsidR="00917E35" w:rsidRPr="00E53484" w:rsidRDefault="00917E35" w:rsidP="0023718F">
            <w:pPr>
              <w:rPr>
                <w:rFonts w:ascii="Tempus Sans ITC" w:hAnsi="Tempus Sans ITC" w:cs="Tahoma"/>
                <w:sz w:val="20"/>
                <w:szCs w:val="20"/>
                <w:lang w:val="en"/>
              </w:rPr>
            </w:pP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 xml:space="preserve">Casters of the wilds but all start as </w:t>
            </w:r>
            <w:r w:rsidR="0029274C"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defilers</w:t>
            </w:r>
            <w:r w:rsidRPr="00E53484">
              <w:rPr>
                <w:rFonts w:ascii="Tempus Sans ITC" w:hAnsi="Tempus Sans ITC" w:cs="Tahoma"/>
                <w:sz w:val="20"/>
                <w:szCs w:val="20"/>
                <w:lang w:val="en"/>
              </w:rPr>
              <w:t>.</w:t>
            </w:r>
          </w:p>
        </w:tc>
      </w:tr>
    </w:tbl>
    <w:p w14:paraId="71908999" w14:textId="3EEE5822" w:rsidR="00917E35" w:rsidRDefault="00917E35" w:rsidP="00917E35">
      <w:pPr>
        <w:rPr>
          <w:rFonts w:ascii="Tempus Sans ITC" w:hAnsi="Tempus Sans ITC"/>
          <w:lang w:val="en-GB"/>
        </w:rPr>
      </w:pPr>
    </w:p>
    <w:p w14:paraId="58B7E399" w14:textId="47795FD1" w:rsidR="00735B57" w:rsidRDefault="00735B57" w:rsidP="00735B57">
      <w:pPr>
        <w:pStyle w:val="Heading2"/>
        <w:rPr>
          <w:rFonts w:ascii="Tempus Sans ITC" w:hAnsi="Tempus Sans ITC"/>
          <w:color w:val="auto"/>
          <w:sz w:val="36"/>
          <w:szCs w:val="36"/>
          <w:lang w:val="en-GB"/>
        </w:rPr>
      </w:pPr>
      <w:r w:rsidRPr="00735B57">
        <w:rPr>
          <w:rFonts w:ascii="Tempus Sans ITC" w:hAnsi="Tempus Sans ITC"/>
          <w:color w:val="auto"/>
          <w:sz w:val="36"/>
          <w:szCs w:val="36"/>
          <w:lang w:val="en-GB"/>
        </w:rPr>
        <w:t>Playable Races</w:t>
      </w:r>
      <w:r w:rsidR="00FD3BA2">
        <w:rPr>
          <w:rFonts w:ascii="Tempus Sans ITC" w:hAnsi="Tempus Sans ITC"/>
          <w:color w:val="auto"/>
          <w:sz w:val="36"/>
          <w:szCs w:val="36"/>
          <w:lang w:val="en-GB"/>
        </w:rPr>
        <w:t>/Class</w:t>
      </w:r>
    </w:p>
    <w:p w14:paraId="165DAADF" w14:textId="0AB1CFD4" w:rsidR="00154979" w:rsidRPr="00154979" w:rsidRDefault="00154979" w:rsidP="00154979">
      <w:pPr>
        <w:rPr>
          <w:lang w:val="en-GB"/>
        </w:rPr>
      </w:pPr>
      <w:r>
        <w:rPr>
          <w:lang w:val="en-GB"/>
        </w:rPr>
        <w:t>In Part 1 of the campaign only th</w:t>
      </w:r>
      <w:r w:rsidR="00EB4688">
        <w:rPr>
          <w:lang w:val="en-GB"/>
        </w:rPr>
        <w:t>e</w:t>
      </w:r>
      <w:r>
        <w:rPr>
          <w:lang w:val="en-GB"/>
        </w:rPr>
        <w:t xml:space="preserve"> following races are available for character creation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D5981" w:rsidRPr="002A76CC" w14:paraId="44A8290B" w14:textId="77777777" w:rsidTr="00FD3BA2">
        <w:tc>
          <w:tcPr>
            <w:tcW w:w="2405" w:type="dxa"/>
          </w:tcPr>
          <w:p w14:paraId="1DD94E11" w14:textId="0835434A" w:rsidR="001D5981" w:rsidRPr="002A76CC" w:rsidRDefault="001D5981" w:rsidP="00917E35">
            <w:pPr>
              <w:rPr>
                <w:rFonts w:ascii="Tempus Sans ITC" w:hAnsi="Tempus Sans ITC"/>
                <w:lang w:val="en-GB"/>
              </w:rPr>
            </w:pPr>
            <w:r w:rsidRPr="002A76CC">
              <w:rPr>
                <w:rFonts w:ascii="Tempus Sans ITC" w:hAnsi="Tempus Sans ITC"/>
                <w:lang w:val="en-GB"/>
              </w:rPr>
              <w:t>Human</w:t>
            </w:r>
          </w:p>
        </w:tc>
        <w:tc>
          <w:tcPr>
            <w:tcW w:w="6611" w:type="dxa"/>
            <w:vMerge w:val="restart"/>
          </w:tcPr>
          <w:p w14:paraId="21E62622" w14:textId="77777777" w:rsidR="001D5981" w:rsidRPr="002A76CC" w:rsidRDefault="001D5981" w:rsidP="001D5981">
            <w:pPr>
              <w:jc w:val="center"/>
              <w:rPr>
                <w:rFonts w:ascii="Tempus Sans ITC" w:hAnsi="Tempus Sans ITC"/>
                <w:lang w:val="en-GB"/>
              </w:rPr>
            </w:pPr>
            <w:r>
              <w:rPr>
                <w:rFonts w:ascii="Tempus Sans ITC" w:hAnsi="Tempus Sans ITC"/>
                <w:lang w:val="en-GB"/>
              </w:rPr>
              <w:t>AS per the table on page 59 of the Dark Sun players Handbook</w:t>
            </w:r>
          </w:p>
          <w:p w14:paraId="34949F18" w14:textId="47B84A0D" w:rsidR="001D5981" w:rsidRPr="002A76CC" w:rsidRDefault="001D5981" w:rsidP="00917E35">
            <w:pPr>
              <w:rPr>
                <w:rFonts w:ascii="Tempus Sans ITC" w:hAnsi="Tempus Sans ITC"/>
                <w:lang w:val="en-GB"/>
              </w:rPr>
            </w:pPr>
          </w:p>
        </w:tc>
      </w:tr>
      <w:tr w:rsidR="001D5981" w:rsidRPr="002A76CC" w14:paraId="4962AD89" w14:textId="77777777" w:rsidTr="00FD3BA2">
        <w:tc>
          <w:tcPr>
            <w:tcW w:w="2405" w:type="dxa"/>
          </w:tcPr>
          <w:p w14:paraId="023B7639" w14:textId="0275952D" w:rsidR="001D5981" w:rsidRPr="002A76CC" w:rsidRDefault="001D5981" w:rsidP="00917E35">
            <w:pPr>
              <w:rPr>
                <w:rFonts w:ascii="Tempus Sans ITC" w:hAnsi="Tempus Sans ITC"/>
                <w:lang w:val="en-GB"/>
              </w:rPr>
            </w:pPr>
            <w:r w:rsidRPr="002A76CC">
              <w:rPr>
                <w:rFonts w:ascii="Tempus Sans ITC" w:hAnsi="Tempus Sans ITC"/>
                <w:lang w:val="en-GB"/>
              </w:rPr>
              <w:t>Half Elf</w:t>
            </w:r>
          </w:p>
        </w:tc>
        <w:tc>
          <w:tcPr>
            <w:tcW w:w="6611" w:type="dxa"/>
            <w:vMerge/>
          </w:tcPr>
          <w:p w14:paraId="3E331969" w14:textId="0B10E321" w:rsidR="001D5981" w:rsidRPr="002A76CC" w:rsidRDefault="001D5981" w:rsidP="00917E35">
            <w:pPr>
              <w:rPr>
                <w:rFonts w:ascii="Tempus Sans ITC" w:hAnsi="Tempus Sans ITC"/>
                <w:lang w:val="en-GB"/>
              </w:rPr>
            </w:pPr>
          </w:p>
        </w:tc>
      </w:tr>
      <w:tr w:rsidR="001D5981" w:rsidRPr="002A76CC" w14:paraId="46F715D9" w14:textId="77777777" w:rsidTr="00FD3BA2">
        <w:tc>
          <w:tcPr>
            <w:tcW w:w="2405" w:type="dxa"/>
          </w:tcPr>
          <w:p w14:paraId="69A829D3" w14:textId="15085A19" w:rsidR="001D5981" w:rsidRPr="002A76CC" w:rsidRDefault="001D5981" w:rsidP="00917E35">
            <w:pPr>
              <w:rPr>
                <w:rFonts w:ascii="Tempus Sans ITC" w:hAnsi="Tempus Sans ITC"/>
                <w:lang w:val="en-GB"/>
              </w:rPr>
            </w:pPr>
            <w:r w:rsidRPr="002A76CC">
              <w:rPr>
                <w:rFonts w:ascii="Tempus Sans ITC" w:hAnsi="Tempus Sans ITC"/>
                <w:lang w:val="en-GB"/>
              </w:rPr>
              <w:t>Half Giant</w:t>
            </w:r>
          </w:p>
        </w:tc>
        <w:tc>
          <w:tcPr>
            <w:tcW w:w="6611" w:type="dxa"/>
            <w:vMerge/>
          </w:tcPr>
          <w:p w14:paraId="7359614F" w14:textId="3B7FAB2F" w:rsidR="001D5981" w:rsidRPr="002A76CC" w:rsidRDefault="001D5981" w:rsidP="00917E35">
            <w:pPr>
              <w:rPr>
                <w:rFonts w:ascii="Tempus Sans ITC" w:hAnsi="Tempus Sans ITC"/>
                <w:lang w:val="en-GB"/>
              </w:rPr>
            </w:pPr>
          </w:p>
        </w:tc>
      </w:tr>
      <w:tr w:rsidR="001D5981" w:rsidRPr="002A76CC" w14:paraId="3FF8A646" w14:textId="77777777" w:rsidTr="00FD3BA2">
        <w:tc>
          <w:tcPr>
            <w:tcW w:w="2405" w:type="dxa"/>
          </w:tcPr>
          <w:p w14:paraId="100E134E" w14:textId="3EE46695" w:rsidR="001D5981" w:rsidRPr="002A76CC" w:rsidRDefault="001D5981" w:rsidP="00917E35">
            <w:pPr>
              <w:rPr>
                <w:rFonts w:ascii="Tempus Sans ITC" w:hAnsi="Tempus Sans ITC"/>
                <w:lang w:val="en-GB"/>
              </w:rPr>
            </w:pPr>
            <w:r w:rsidRPr="002A76CC">
              <w:rPr>
                <w:rFonts w:ascii="Tempus Sans ITC" w:hAnsi="Tempus Sans ITC"/>
                <w:lang w:val="en-GB"/>
              </w:rPr>
              <w:t>Halfling</w:t>
            </w:r>
          </w:p>
        </w:tc>
        <w:tc>
          <w:tcPr>
            <w:tcW w:w="6611" w:type="dxa"/>
            <w:vMerge/>
          </w:tcPr>
          <w:p w14:paraId="07075947" w14:textId="2A0AEBCB" w:rsidR="001D5981" w:rsidRPr="002A76CC" w:rsidRDefault="001D5981" w:rsidP="00917E35">
            <w:pPr>
              <w:rPr>
                <w:rFonts w:ascii="Tempus Sans ITC" w:hAnsi="Tempus Sans ITC"/>
                <w:lang w:val="en-GB"/>
              </w:rPr>
            </w:pPr>
          </w:p>
        </w:tc>
      </w:tr>
      <w:tr w:rsidR="001D5981" w:rsidRPr="002A76CC" w14:paraId="0DA470BB" w14:textId="77777777" w:rsidTr="00FD3BA2">
        <w:tc>
          <w:tcPr>
            <w:tcW w:w="2405" w:type="dxa"/>
          </w:tcPr>
          <w:p w14:paraId="410FAF16" w14:textId="09778768" w:rsidR="001D5981" w:rsidRPr="002A76CC" w:rsidRDefault="001D5981" w:rsidP="00917E35">
            <w:pPr>
              <w:rPr>
                <w:rFonts w:ascii="Tempus Sans ITC" w:hAnsi="Tempus Sans ITC"/>
                <w:lang w:val="en-GB"/>
              </w:rPr>
            </w:pPr>
            <w:r w:rsidRPr="002A76CC">
              <w:rPr>
                <w:rFonts w:ascii="Tempus Sans ITC" w:hAnsi="Tempus Sans ITC"/>
                <w:lang w:val="en-GB"/>
              </w:rPr>
              <w:t>Elf</w:t>
            </w:r>
          </w:p>
        </w:tc>
        <w:tc>
          <w:tcPr>
            <w:tcW w:w="6611" w:type="dxa"/>
            <w:vMerge/>
          </w:tcPr>
          <w:p w14:paraId="11BCA8CD" w14:textId="37B30852" w:rsidR="001D5981" w:rsidRPr="002A76CC" w:rsidRDefault="001D5981" w:rsidP="00917E35">
            <w:pPr>
              <w:rPr>
                <w:rFonts w:ascii="Tempus Sans ITC" w:hAnsi="Tempus Sans ITC"/>
                <w:lang w:val="en-GB"/>
              </w:rPr>
            </w:pPr>
          </w:p>
        </w:tc>
      </w:tr>
      <w:tr w:rsidR="001D5981" w:rsidRPr="002A76CC" w14:paraId="7C70DEC6" w14:textId="77777777" w:rsidTr="00FD3BA2">
        <w:tc>
          <w:tcPr>
            <w:tcW w:w="2405" w:type="dxa"/>
          </w:tcPr>
          <w:p w14:paraId="78856882" w14:textId="7604E821" w:rsidR="001D5981" w:rsidRPr="002A76CC" w:rsidRDefault="001D5981" w:rsidP="00917E35">
            <w:pPr>
              <w:rPr>
                <w:rFonts w:ascii="Tempus Sans ITC" w:hAnsi="Tempus Sans ITC"/>
                <w:lang w:val="en-GB"/>
              </w:rPr>
            </w:pPr>
            <w:r w:rsidRPr="002A76CC">
              <w:rPr>
                <w:rFonts w:ascii="Tempus Sans ITC" w:hAnsi="Tempus Sans ITC"/>
                <w:lang w:val="en-GB"/>
              </w:rPr>
              <w:t>Dwarf</w:t>
            </w:r>
          </w:p>
        </w:tc>
        <w:tc>
          <w:tcPr>
            <w:tcW w:w="6611" w:type="dxa"/>
            <w:vMerge/>
          </w:tcPr>
          <w:p w14:paraId="3107345F" w14:textId="6A530781" w:rsidR="001D5981" w:rsidRPr="002A76CC" w:rsidRDefault="001D5981" w:rsidP="00917E35">
            <w:pPr>
              <w:rPr>
                <w:rFonts w:ascii="Tempus Sans ITC" w:hAnsi="Tempus Sans ITC"/>
                <w:lang w:val="en-GB"/>
              </w:rPr>
            </w:pPr>
          </w:p>
        </w:tc>
      </w:tr>
      <w:tr w:rsidR="001D5981" w:rsidRPr="002A76CC" w14:paraId="5A78E47B" w14:textId="77777777" w:rsidTr="00FD3BA2">
        <w:tc>
          <w:tcPr>
            <w:tcW w:w="2405" w:type="dxa"/>
          </w:tcPr>
          <w:p w14:paraId="111F4FF6" w14:textId="5A7D5501" w:rsidR="001D5981" w:rsidRPr="002A76CC" w:rsidRDefault="001D5981" w:rsidP="00917E35">
            <w:pPr>
              <w:rPr>
                <w:rFonts w:ascii="Tempus Sans ITC" w:hAnsi="Tempus Sans ITC"/>
                <w:lang w:val="en-GB"/>
              </w:rPr>
            </w:pPr>
            <w:r w:rsidRPr="002A76CC">
              <w:rPr>
                <w:rFonts w:ascii="Tempus Sans ITC" w:hAnsi="Tempus Sans ITC"/>
                <w:lang w:val="en-GB"/>
              </w:rPr>
              <w:t>Mul</w:t>
            </w:r>
          </w:p>
        </w:tc>
        <w:tc>
          <w:tcPr>
            <w:tcW w:w="6611" w:type="dxa"/>
            <w:vMerge/>
          </w:tcPr>
          <w:p w14:paraId="794B57EC" w14:textId="0E53D847" w:rsidR="001D5981" w:rsidRPr="002A76CC" w:rsidRDefault="001D5981" w:rsidP="00917E35">
            <w:pPr>
              <w:rPr>
                <w:rFonts w:ascii="Tempus Sans ITC" w:hAnsi="Tempus Sans ITC"/>
                <w:lang w:val="en-GB"/>
              </w:rPr>
            </w:pPr>
          </w:p>
        </w:tc>
      </w:tr>
      <w:tr w:rsidR="001D5981" w:rsidRPr="002A76CC" w14:paraId="6300E4DD" w14:textId="77777777" w:rsidTr="00FD3BA2">
        <w:tc>
          <w:tcPr>
            <w:tcW w:w="2405" w:type="dxa"/>
          </w:tcPr>
          <w:p w14:paraId="6AE22450" w14:textId="4B2FBA74" w:rsidR="001D5981" w:rsidRPr="002A76CC" w:rsidRDefault="001D5981" w:rsidP="00917E35">
            <w:pPr>
              <w:rPr>
                <w:rFonts w:ascii="Tempus Sans ITC" w:hAnsi="Tempus Sans ITC"/>
                <w:lang w:val="en-GB"/>
              </w:rPr>
            </w:pPr>
            <w:r w:rsidRPr="002A76CC">
              <w:rPr>
                <w:rFonts w:ascii="Tempus Sans ITC" w:hAnsi="Tempus Sans ITC"/>
                <w:lang w:val="en-GB"/>
              </w:rPr>
              <w:t>Thri Kreen</w:t>
            </w:r>
          </w:p>
        </w:tc>
        <w:tc>
          <w:tcPr>
            <w:tcW w:w="6611" w:type="dxa"/>
            <w:vMerge/>
          </w:tcPr>
          <w:p w14:paraId="009804E8" w14:textId="419CCB4C" w:rsidR="001D5981" w:rsidRPr="002A76CC" w:rsidRDefault="001D5981" w:rsidP="00917E35">
            <w:pPr>
              <w:rPr>
                <w:rFonts w:ascii="Tempus Sans ITC" w:hAnsi="Tempus Sans ITC"/>
                <w:lang w:val="en-GB"/>
              </w:rPr>
            </w:pPr>
          </w:p>
        </w:tc>
      </w:tr>
      <w:tr w:rsidR="001D5981" w:rsidRPr="002A76CC" w14:paraId="2741F824" w14:textId="77777777" w:rsidTr="00FD3BA2">
        <w:tc>
          <w:tcPr>
            <w:tcW w:w="2405" w:type="dxa"/>
          </w:tcPr>
          <w:p w14:paraId="5D74F3BF" w14:textId="6412D345" w:rsidR="001D5981" w:rsidRPr="002A76CC" w:rsidRDefault="001D5981" w:rsidP="00917E35">
            <w:pPr>
              <w:rPr>
                <w:rFonts w:ascii="Tempus Sans ITC" w:hAnsi="Tempus Sans ITC"/>
                <w:lang w:val="en-GB"/>
              </w:rPr>
            </w:pPr>
            <w:r w:rsidRPr="002A76CC">
              <w:rPr>
                <w:rFonts w:ascii="Tempus Sans ITC" w:hAnsi="Tempus Sans ITC"/>
                <w:lang w:val="en-GB"/>
              </w:rPr>
              <w:t>Gith</w:t>
            </w:r>
          </w:p>
        </w:tc>
        <w:tc>
          <w:tcPr>
            <w:tcW w:w="6611" w:type="dxa"/>
            <w:vMerge/>
          </w:tcPr>
          <w:p w14:paraId="6AB7C65E" w14:textId="37300298" w:rsidR="001D5981" w:rsidRPr="002A76CC" w:rsidRDefault="001D5981" w:rsidP="00917E35">
            <w:pPr>
              <w:rPr>
                <w:rFonts w:ascii="Tempus Sans ITC" w:hAnsi="Tempus Sans ITC"/>
                <w:lang w:val="en-GB"/>
              </w:rPr>
            </w:pPr>
          </w:p>
        </w:tc>
      </w:tr>
      <w:tr w:rsidR="001D5981" w:rsidRPr="002A76CC" w14:paraId="1696D5C1" w14:textId="77777777" w:rsidTr="00FD3BA2">
        <w:tc>
          <w:tcPr>
            <w:tcW w:w="2405" w:type="dxa"/>
          </w:tcPr>
          <w:p w14:paraId="385F1FFB" w14:textId="06607CF6" w:rsidR="001D5981" w:rsidRPr="002A76CC" w:rsidRDefault="001D5981" w:rsidP="00917E35">
            <w:pPr>
              <w:rPr>
                <w:rFonts w:ascii="Tempus Sans ITC" w:hAnsi="Tempus Sans ITC"/>
                <w:lang w:val="en-GB"/>
              </w:rPr>
            </w:pPr>
            <w:r w:rsidRPr="002A76CC">
              <w:rPr>
                <w:rFonts w:ascii="Tempus Sans ITC" w:hAnsi="Tempus Sans ITC" w:cs="Calibri"/>
                <w:lang w:val="en-GB"/>
              </w:rPr>
              <w:t>Aarakocra</w:t>
            </w:r>
          </w:p>
        </w:tc>
        <w:tc>
          <w:tcPr>
            <w:tcW w:w="6611" w:type="dxa"/>
            <w:vMerge/>
          </w:tcPr>
          <w:p w14:paraId="345AB321" w14:textId="47E04ED8" w:rsidR="001D5981" w:rsidRPr="002A76CC" w:rsidRDefault="001D5981" w:rsidP="00917E35">
            <w:pPr>
              <w:rPr>
                <w:rFonts w:ascii="Tempus Sans ITC" w:hAnsi="Tempus Sans ITC"/>
                <w:lang w:val="en-GB"/>
              </w:rPr>
            </w:pPr>
          </w:p>
        </w:tc>
      </w:tr>
      <w:tr w:rsidR="001D5981" w:rsidRPr="002A76CC" w14:paraId="66BB7A93" w14:textId="77777777" w:rsidTr="00FD3BA2">
        <w:tc>
          <w:tcPr>
            <w:tcW w:w="2405" w:type="dxa"/>
          </w:tcPr>
          <w:p w14:paraId="6274904E" w14:textId="586B7F13" w:rsidR="001D5981" w:rsidRPr="002A76CC" w:rsidRDefault="001D5981" w:rsidP="00917E35">
            <w:pPr>
              <w:rPr>
                <w:rFonts w:ascii="Tempus Sans ITC" w:hAnsi="Tempus Sans ITC"/>
                <w:lang w:val="en-GB"/>
              </w:rPr>
            </w:pPr>
          </w:p>
        </w:tc>
        <w:tc>
          <w:tcPr>
            <w:tcW w:w="6611" w:type="dxa"/>
            <w:vMerge/>
          </w:tcPr>
          <w:p w14:paraId="2CD0F108" w14:textId="218D2CCF" w:rsidR="001D5981" w:rsidRPr="002A76CC" w:rsidRDefault="001D5981" w:rsidP="00917E35">
            <w:pPr>
              <w:rPr>
                <w:rFonts w:ascii="Tempus Sans ITC" w:hAnsi="Tempus Sans ITC"/>
                <w:lang w:val="en-GB"/>
              </w:rPr>
            </w:pPr>
          </w:p>
        </w:tc>
      </w:tr>
    </w:tbl>
    <w:p w14:paraId="7A170E48" w14:textId="2F2862C6" w:rsidR="00735B57" w:rsidRPr="002A76CC" w:rsidRDefault="00735B57" w:rsidP="00917E35">
      <w:pPr>
        <w:rPr>
          <w:rFonts w:ascii="Tempus Sans ITC" w:hAnsi="Tempus Sans ITC"/>
          <w:lang w:val="en-GB"/>
        </w:rPr>
      </w:pPr>
    </w:p>
    <w:p w14:paraId="3B621D12" w14:textId="72E96154" w:rsidR="00735B57" w:rsidRPr="002A76CC" w:rsidRDefault="00EB4688" w:rsidP="00917E35">
      <w:pPr>
        <w:rPr>
          <w:rFonts w:ascii="Tempus Sans ITC" w:hAnsi="Tempus Sans ITC"/>
          <w:lang w:val="en-GB"/>
        </w:rPr>
      </w:pPr>
      <w:r w:rsidRPr="002A76CC">
        <w:rPr>
          <w:rFonts w:ascii="Tempus Sans ITC" w:hAnsi="Tempus Sans ITC"/>
          <w:lang w:val="en-GB"/>
        </w:rPr>
        <w:t>In later</w:t>
      </w:r>
      <w:r w:rsidR="00D107A5">
        <w:rPr>
          <w:rFonts w:ascii="Tempus Sans ITC" w:hAnsi="Tempus Sans ITC"/>
          <w:lang w:val="en-GB"/>
        </w:rPr>
        <w:t xml:space="preserve"> parts of the</w:t>
      </w:r>
      <w:r w:rsidRPr="002A76CC">
        <w:rPr>
          <w:rFonts w:ascii="Tempus Sans ITC" w:hAnsi="Tempus Sans ITC"/>
          <w:lang w:val="en-GB"/>
        </w:rPr>
        <w:t xml:space="preserve"> campaign the following will become available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24E86" w:rsidRPr="002A76CC" w14:paraId="74556D14" w14:textId="77777777" w:rsidTr="00EB4688">
        <w:tc>
          <w:tcPr>
            <w:tcW w:w="2405" w:type="dxa"/>
          </w:tcPr>
          <w:p w14:paraId="6B27E2C4" w14:textId="42387BCD" w:rsidR="00E24E86" w:rsidRPr="002A76CC" w:rsidRDefault="00E24E86" w:rsidP="00917E35">
            <w:pPr>
              <w:rPr>
                <w:rFonts w:ascii="Tempus Sans ITC" w:hAnsi="Tempus Sans ITC"/>
                <w:lang w:val="en-GB"/>
              </w:rPr>
            </w:pPr>
            <w:r w:rsidRPr="002A76CC">
              <w:rPr>
                <w:rFonts w:ascii="Tempus Sans ITC" w:hAnsi="Tempus Sans ITC" w:cs="Calibri"/>
                <w:lang w:val="en-GB"/>
              </w:rPr>
              <w:t>Pterran</w:t>
            </w:r>
          </w:p>
        </w:tc>
        <w:tc>
          <w:tcPr>
            <w:tcW w:w="6611" w:type="dxa"/>
            <w:vMerge w:val="restart"/>
          </w:tcPr>
          <w:p w14:paraId="0DA11166" w14:textId="77777777" w:rsidR="00E24E86" w:rsidRPr="002A76CC" w:rsidRDefault="00E24E86" w:rsidP="00E24E86">
            <w:pPr>
              <w:jc w:val="center"/>
              <w:rPr>
                <w:rFonts w:ascii="Tempus Sans ITC" w:hAnsi="Tempus Sans ITC"/>
                <w:lang w:val="en-GB"/>
              </w:rPr>
            </w:pPr>
            <w:r>
              <w:rPr>
                <w:rFonts w:ascii="Tempus Sans ITC" w:hAnsi="Tempus Sans ITC"/>
                <w:lang w:val="en-GB"/>
              </w:rPr>
              <w:t>AS per the table on page 59 of the Dark Sun players Handbook</w:t>
            </w:r>
          </w:p>
          <w:p w14:paraId="74336FD0" w14:textId="033D9535" w:rsidR="00E24E86" w:rsidRPr="002A76CC" w:rsidRDefault="00E24E86" w:rsidP="00917E35">
            <w:pPr>
              <w:rPr>
                <w:rFonts w:ascii="Tempus Sans ITC" w:hAnsi="Tempus Sans ITC"/>
                <w:lang w:val="en-GB"/>
              </w:rPr>
            </w:pPr>
          </w:p>
        </w:tc>
      </w:tr>
      <w:tr w:rsidR="00E24E86" w:rsidRPr="002A76CC" w14:paraId="765D2F55" w14:textId="77777777" w:rsidTr="00EB4688">
        <w:tc>
          <w:tcPr>
            <w:tcW w:w="2405" w:type="dxa"/>
          </w:tcPr>
          <w:p w14:paraId="0C469579" w14:textId="6647DCAD" w:rsidR="00E24E86" w:rsidRPr="002A76CC" w:rsidRDefault="00E24E86" w:rsidP="00917E35">
            <w:pPr>
              <w:rPr>
                <w:rFonts w:ascii="Tempus Sans ITC" w:hAnsi="Tempus Sans ITC"/>
                <w:lang w:val="en-GB"/>
              </w:rPr>
            </w:pPr>
            <w:r w:rsidRPr="002A76CC">
              <w:rPr>
                <w:rFonts w:ascii="Tempus Sans ITC" w:hAnsi="Tempus Sans ITC" w:cs="Calibri"/>
                <w:lang w:val="en-GB"/>
              </w:rPr>
              <w:t>Dray</w:t>
            </w:r>
          </w:p>
        </w:tc>
        <w:tc>
          <w:tcPr>
            <w:tcW w:w="6611" w:type="dxa"/>
            <w:vMerge/>
          </w:tcPr>
          <w:p w14:paraId="0AE10A84" w14:textId="6C91B278" w:rsidR="00E24E86" w:rsidRPr="002A76CC" w:rsidRDefault="00E24E86" w:rsidP="00917E35">
            <w:pPr>
              <w:rPr>
                <w:rFonts w:ascii="Tempus Sans ITC" w:hAnsi="Tempus Sans ITC"/>
                <w:lang w:val="en-GB"/>
              </w:rPr>
            </w:pPr>
          </w:p>
        </w:tc>
      </w:tr>
      <w:tr w:rsidR="00E24E86" w:rsidRPr="002A76CC" w14:paraId="62E87F27" w14:textId="77777777" w:rsidTr="00EB4688">
        <w:tc>
          <w:tcPr>
            <w:tcW w:w="2405" w:type="dxa"/>
          </w:tcPr>
          <w:p w14:paraId="6FEDD7B9" w14:textId="39D1F79A" w:rsidR="00E24E86" w:rsidRPr="002A76CC" w:rsidRDefault="00E24E86" w:rsidP="00917E35">
            <w:pPr>
              <w:rPr>
                <w:rFonts w:ascii="Tempus Sans ITC" w:hAnsi="Tempus Sans ITC"/>
                <w:lang w:val="en-GB"/>
              </w:rPr>
            </w:pPr>
            <w:r w:rsidRPr="002A76CC">
              <w:rPr>
                <w:rFonts w:ascii="Tempus Sans ITC" w:hAnsi="Tempus Sans ITC" w:cs="Calibri"/>
                <w:lang w:val="en-GB"/>
              </w:rPr>
              <w:t>Jozhal</w:t>
            </w:r>
          </w:p>
        </w:tc>
        <w:tc>
          <w:tcPr>
            <w:tcW w:w="6611" w:type="dxa"/>
            <w:vMerge/>
          </w:tcPr>
          <w:p w14:paraId="1279BA30" w14:textId="2C78A9D9" w:rsidR="00E24E86" w:rsidRPr="002A76CC" w:rsidRDefault="00E24E86" w:rsidP="00917E35">
            <w:pPr>
              <w:rPr>
                <w:rFonts w:ascii="Tempus Sans ITC" w:hAnsi="Tempus Sans ITC"/>
                <w:lang w:val="en-GB"/>
              </w:rPr>
            </w:pPr>
          </w:p>
        </w:tc>
      </w:tr>
      <w:tr w:rsidR="00E24E86" w:rsidRPr="002A76CC" w14:paraId="4746D47A" w14:textId="77777777" w:rsidTr="00EB4688">
        <w:tc>
          <w:tcPr>
            <w:tcW w:w="2405" w:type="dxa"/>
          </w:tcPr>
          <w:p w14:paraId="0C62F275" w14:textId="2FC108B7" w:rsidR="00E24E86" w:rsidRPr="002A76CC" w:rsidRDefault="00E24E86" w:rsidP="002A76CC">
            <w:pPr>
              <w:rPr>
                <w:rFonts w:ascii="Tempus Sans ITC" w:hAnsi="Tempus Sans ITC"/>
                <w:lang w:val="en-GB"/>
              </w:rPr>
            </w:pPr>
            <w:r w:rsidRPr="002A76CC">
              <w:rPr>
                <w:rFonts w:ascii="Tempus Sans ITC" w:hAnsi="Tempus Sans ITC"/>
                <w:lang w:val="en-GB"/>
              </w:rPr>
              <w:t>Tarek</w:t>
            </w:r>
          </w:p>
        </w:tc>
        <w:tc>
          <w:tcPr>
            <w:tcW w:w="6611" w:type="dxa"/>
            <w:vMerge/>
          </w:tcPr>
          <w:p w14:paraId="4AFC2C93" w14:textId="2C18A4CD" w:rsidR="00E24E86" w:rsidRPr="002A76CC" w:rsidRDefault="00E24E86" w:rsidP="002A76CC">
            <w:pPr>
              <w:rPr>
                <w:rFonts w:ascii="Tempus Sans ITC" w:hAnsi="Tempus Sans ITC"/>
                <w:lang w:val="en-GB"/>
              </w:rPr>
            </w:pPr>
          </w:p>
        </w:tc>
      </w:tr>
      <w:tr w:rsidR="00E24E86" w:rsidRPr="002A76CC" w14:paraId="57A15617" w14:textId="77777777" w:rsidTr="00EB4688">
        <w:tc>
          <w:tcPr>
            <w:tcW w:w="2405" w:type="dxa"/>
          </w:tcPr>
          <w:p w14:paraId="03521455" w14:textId="2A1690CF" w:rsidR="00E24E86" w:rsidRPr="00A335A1" w:rsidRDefault="00E24E86" w:rsidP="002A76CC">
            <w:pPr>
              <w:rPr>
                <w:rFonts w:ascii="Tempus Sans ITC" w:hAnsi="Tempus Sans ITC"/>
                <w:lang w:val="en-GB"/>
              </w:rPr>
            </w:pPr>
            <w:r w:rsidRPr="00A335A1">
              <w:rPr>
                <w:rFonts w:ascii="Tempus Sans ITC" w:hAnsi="Tempus Sans ITC" w:cs="Calibri,Bold"/>
                <w:lang w:val="en-GB"/>
              </w:rPr>
              <w:t>Rhul-Thaun Halfling</w:t>
            </w:r>
          </w:p>
        </w:tc>
        <w:tc>
          <w:tcPr>
            <w:tcW w:w="6611" w:type="dxa"/>
            <w:vMerge/>
          </w:tcPr>
          <w:p w14:paraId="7EE2A358" w14:textId="48772470" w:rsidR="00E24E86" w:rsidRPr="002A76CC" w:rsidRDefault="00E24E86" w:rsidP="002A76CC">
            <w:pPr>
              <w:rPr>
                <w:rFonts w:ascii="Tempus Sans ITC" w:hAnsi="Tempus Sans ITC"/>
                <w:lang w:val="en-GB"/>
              </w:rPr>
            </w:pPr>
          </w:p>
        </w:tc>
      </w:tr>
      <w:tr w:rsidR="00E24E86" w:rsidRPr="002A76CC" w14:paraId="0CAC2DAA" w14:textId="77777777" w:rsidTr="00EB4688">
        <w:tc>
          <w:tcPr>
            <w:tcW w:w="2405" w:type="dxa"/>
          </w:tcPr>
          <w:p w14:paraId="63708925" w14:textId="77777777" w:rsidR="00E24E86" w:rsidRPr="002A76CC" w:rsidRDefault="00E24E86" w:rsidP="002A76CC">
            <w:pPr>
              <w:rPr>
                <w:rFonts w:ascii="Tempus Sans ITC" w:hAnsi="Tempus Sans ITC"/>
                <w:lang w:val="en-GB"/>
              </w:rPr>
            </w:pPr>
          </w:p>
        </w:tc>
        <w:tc>
          <w:tcPr>
            <w:tcW w:w="6611" w:type="dxa"/>
            <w:vMerge/>
          </w:tcPr>
          <w:p w14:paraId="6F4A33A5" w14:textId="77777777" w:rsidR="00E24E86" w:rsidRPr="002A76CC" w:rsidRDefault="00E24E86" w:rsidP="002A76CC">
            <w:pPr>
              <w:rPr>
                <w:rFonts w:ascii="Tempus Sans ITC" w:hAnsi="Tempus Sans ITC"/>
                <w:lang w:val="en-GB"/>
              </w:rPr>
            </w:pPr>
          </w:p>
        </w:tc>
      </w:tr>
    </w:tbl>
    <w:p w14:paraId="19980732" w14:textId="4515BB4C" w:rsidR="00710377" w:rsidRDefault="00710377" w:rsidP="00917E35">
      <w:pPr>
        <w:rPr>
          <w:rFonts w:ascii="Tempus Sans ITC" w:hAnsi="Tempus Sans ITC"/>
          <w:lang w:val="en-GB"/>
        </w:rPr>
      </w:pPr>
    </w:p>
    <w:sectPr w:rsidR="00710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51"/>
    <w:rsid w:val="00015E05"/>
    <w:rsid w:val="00154979"/>
    <w:rsid w:val="00196E7B"/>
    <w:rsid w:val="001D5981"/>
    <w:rsid w:val="0029274C"/>
    <w:rsid w:val="002A76CC"/>
    <w:rsid w:val="00333D24"/>
    <w:rsid w:val="0038762A"/>
    <w:rsid w:val="00446F91"/>
    <w:rsid w:val="00481DF5"/>
    <w:rsid w:val="00535D8D"/>
    <w:rsid w:val="00540451"/>
    <w:rsid w:val="006653F7"/>
    <w:rsid w:val="00682002"/>
    <w:rsid w:val="006C4C22"/>
    <w:rsid w:val="00710377"/>
    <w:rsid w:val="00735B57"/>
    <w:rsid w:val="00846A73"/>
    <w:rsid w:val="00875788"/>
    <w:rsid w:val="00917E35"/>
    <w:rsid w:val="009264EA"/>
    <w:rsid w:val="009814A7"/>
    <w:rsid w:val="00982E84"/>
    <w:rsid w:val="009A6E48"/>
    <w:rsid w:val="00A335A1"/>
    <w:rsid w:val="00A436A8"/>
    <w:rsid w:val="00D107A5"/>
    <w:rsid w:val="00D11828"/>
    <w:rsid w:val="00E01A53"/>
    <w:rsid w:val="00E24E86"/>
    <w:rsid w:val="00E53484"/>
    <w:rsid w:val="00EB4688"/>
    <w:rsid w:val="00EE5B82"/>
    <w:rsid w:val="00FC1A8A"/>
    <w:rsid w:val="00FD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E8C84"/>
  <w15:chartTrackingRefBased/>
  <w15:docId w15:val="{02009532-5355-4833-84F6-CF2B1284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B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9274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534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35B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5e.gamesoup.com.au/?page_id=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Fogarty</dc:creator>
  <cp:keywords/>
  <dc:description/>
  <cp:lastModifiedBy>Terry Fogarty</cp:lastModifiedBy>
  <cp:revision>23</cp:revision>
  <dcterms:created xsi:type="dcterms:W3CDTF">2019-08-16T09:04:00Z</dcterms:created>
  <dcterms:modified xsi:type="dcterms:W3CDTF">2022-01-16T04:15:00Z</dcterms:modified>
</cp:coreProperties>
</file>